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5BD5AE" w:rsidR="001E41F3" w:rsidRDefault="001E41F3">
      <w:pPr>
        <w:pStyle w:val="CRCoverPage"/>
        <w:tabs>
          <w:tab w:val="right" w:pos="9639"/>
        </w:tabs>
        <w:spacing w:after="0"/>
        <w:rPr>
          <w:b/>
          <w:i/>
          <w:noProof/>
          <w:sz w:val="28"/>
        </w:rPr>
      </w:pPr>
      <w:r>
        <w:rPr>
          <w:b/>
          <w:noProof/>
          <w:sz w:val="24"/>
        </w:rPr>
        <w:t>3GPP TSG-</w:t>
      </w:r>
      <w:r w:rsidR="00552820">
        <w:fldChar w:fldCharType="begin"/>
      </w:r>
      <w:r w:rsidR="00552820">
        <w:instrText xml:space="preserve"> DOCPROPERTY  TSG/WGRef  \* MERGEFORMAT </w:instrText>
      </w:r>
      <w:r w:rsidR="00552820">
        <w:fldChar w:fldCharType="separate"/>
      </w:r>
      <w:r w:rsidR="003609EF">
        <w:rPr>
          <w:b/>
          <w:noProof/>
          <w:sz w:val="24"/>
        </w:rPr>
        <w:t>SA2</w:t>
      </w:r>
      <w:r w:rsidR="00552820">
        <w:rPr>
          <w:b/>
          <w:noProof/>
          <w:sz w:val="24"/>
        </w:rPr>
        <w:fldChar w:fldCharType="end"/>
      </w:r>
      <w:r w:rsidR="00C66BA2">
        <w:rPr>
          <w:b/>
          <w:noProof/>
          <w:sz w:val="24"/>
        </w:rPr>
        <w:t xml:space="preserve"> </w:t>
      </w:r>
      <w:r>
        <w:rPr>
          <w:b/>
          <w:noProof/>
          <w:sz w:val="24"/>
        </w:rPr>
        <w:t>Meeting #</w:t>
      </w:r>
      <w:r w:rsidR="00552820">
        <w:fldChar w:fldCharType="begin"/>
      </w:r>
      <w:r w:rsidR="00552820">
        <w:instrText xml:space="preserve"> DOCPROPERTY  MtgSeq  \* MERGEFORMAT </w:instrText>
      </w:r>
      <w:r w:rsidR="00552820">
        <w:fldChar w:fldCharType="separate"/>
      </w:r>
      <w:r w:rsidR="00D2173D">
        <w:rPr>
          <w:b/>
          <w:noProof/>
          <w:sz w:val="24"/>
        </w:rPr>
        <w:t>147</w:t>
      </w:r>
      <w:r w:rsidR="00552820">
        <w:rPr>
          <w:b/>
          <w:noProof/>
          <w:sz w:val="24"/>
        </w:rPr>
        <w:fldChar w:fldCharType="end"/>
      </w:r>
      <w:r w:rsidR="00552820">
        <w:fldChar w:fldCharType="begin"/>
      </w:r>
      <w:r w:rsidR="00552820">
        <w:instrText xml:space="preserve"> DOCPROPERTY  MtgTitle  \* MERGEFORMAT </w:instrText>
      </w:r>
      <w:r w:rsidR="00552820">
        <w:fldChar w:fldCharType="separate"/>
      </w:r>
      <w:r w:rsidR="00EB09B7">
        <w:rPr>
          <w:b/>
          <w:noProof/>
          <w:sz w:val="24"/>
        </w:rPr>
        <w:t>-e</w:t>
      </w:r>
      <w:r w:rsidR="00552820">
        <w:rPr>
          <w:b/>
          <w:noProof/>
          <w:sz w:val="24"/>
        </w:rPr>
        <w:fldChar w:fldCharType="end"/>
      </w:r>
      <w:r>
        <w:rPr>
          <w:b/>
          <w:i/>
          <w:noProof/>
          <w:sz w:val="28"/>
        </w:rPr>
        <w:tab/>
      </w:r>
      <w:r w:rsidR="00552820">
        <w:fldChar w:fldCharType="begin"/>
      </w:r>
      <w:r w:rsidR="00552820">
        <w:instrText xml:space="preserve"> DOCPROPERTY  Tdoc#  \* MERGEFORMAT </w:instrText>
      </w:r>
      <w:r w:rsidR="00552820">
        <w:fldChar w:fldCharType="separate"/>
      </w:r>
      <w:r w:rsidR="000C362F" w:rsidRPr="000C362F">
        <w:rPr>
          <w:b/>
          <w:i/>
          <w:noProof/>
          <w:sz w:val="28"/>
        </w:rPr>
        <w:t>S2-210769</w:t>
      </w:r>
      <w:r w:rsidR="0088415C">
        <w:rPr>
          <w:b/>
          <w:i/>
          <w:noProof/>
          <w:sz w:val="28"/>
        </w:rPr>
        <w:t>0</w:t>
      </w:r>
      <w:r w:rsidR="000C362F" w:rsidRPr="000C362F">
        <w:rPr>
          <w:b/>
          <w:i/>
          <w:noProof/>
          <w:sz w:val="28"/>
        </w:rPr>
        <w:t xml:space="preserve"> </w:t>
      </w:r>
      <w:r w:rsidR="00552820">
        <w:rPr>
          <w:b/>
          <w:i/>
          <w:noProof/>
          <w:sz w:val="28"/>
        </w:rPr>
        <w:fldChar w:fldCharType="end"/>
      </w:r>
    </w:p>
    <w:p w14:paraId="7CB45193" w14:textId="04E0109C" w:rsidR="001E41F3" w:rsidRDefault="0055282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18-22</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2173D">
        <w:rPr>
          <w:b/>
          <w:noProof/>
          <w:sz w:val="24"/>
        </w:rPr>
        <w:t>October</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12CD7" w:rsidR="001E41F3" w:rsidRPr="00410371" w:rsidRDefault="0055282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CB78FE">
              <w:rPr>
                <w:b/>
                <w:noProof/>
                <w:sz w:val="28"/>
              </w:rPr>
              <w:t>4</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69AFE" w:rsidR="001E41F3" w:rsidRPr="000C362F" w:rsidRDefault="000C362F" w:rsidP="00547111">
            <w:pPr>
              <w:pStyle w:val="CRCoverPage"/>
              <w:spacing w:after="0"/>
              <w:rPr>
                <w:b/>
                <w:bCs/>
                <w:noProof/>
              </w:rPr>
            </w:pPr>
            <w:r w:rsidRPr="000C362F">
              <w:rPr>
                <w:b/>
                <w:bCs/>
                <w:sz w:val="28"/>
                <w:szCs w:val="28"/>
              </w:rPr>
              <w:t>3665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282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96415D" w:rsidR="00F25D98" w:rsidRDefault="000034F8" w:rsidP="001E41F3">
            <w:pPr>
              <w:pStyle w:val="CRCoverPage"/>
              <w:spacing w:after="0"/>
              <w:jc w:val="center"/>
              <w:rPr>
                <w:b/>
                <w:caps/>
                <w:noProof/>
              </w:rPr>
            </w:pPr>
            <w:ins w:id="1" w:author="Nokia " w:date="2021-10-05T15:34: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362A9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B3B13" w:rsidR="001E41F3" w:rsidRDefault="00172C9A">
            <w:pPr>
              <w:pStyle w:val="CRCoverPage"/>
              <w:spacing w:after="0"/>
              <w:ind w:left="100"/>
            </w:pPr>
            <w:r>
              <w:t>On Connection Release</w:t>
            </w:r>
            <w:r w:rsidR="006F36FA">
              <w:t xml:space="preserve"> and Paging Restriction</w:t>
            </w:r>
            <w:r>
              <w:t xml:space="preserve"> du</w:t>
            </w:r>
            <w:r w:rsidR="00E0518F">
              <w:t>r</w:t>
            </w:r>
            <w:r>
              <w:t xml:space="preserve">ing a </w:t>
            </w:r>
            <w:r w:rsidR="006F36FA">
              <w:t>mobility TAU in a TA outside the current R</w:t>
            </w:r>
            <w:r w:rsidR="008D5852">
              <w:t>egistration</w:t>
            </w:r>
            <w:r w:rsidR="00D366DF">
              <w:t xml:space="preserv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7EE1C" w:rsidR="001E41F3" w:rsidRDefault="0055282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03622F">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3AE64" w:rsidR="001E41F3" w:rsidRDefault="00850A13"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EB08C" w:rsidR="001E41F3" w:rsidRDefault="00552820">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AC49F3">
              <w:rPr>
                <w:noProof/>
              </w:rPr>
              <w:t>9</w:t>
            </w:r>
            <w:r w:rsidR="00D24991">
              <w:rPr>
                <w:noProof/>
              </w:rPr>
              <w:t>-</w:t>
            </w:r>
            <w:r w:rsidR="00AC49F3">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282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3E61E" w14:textId="47F29255" w:rsidR="001E41F3" w:rsidRDefault="00172C9A">
            <w:pPr>
              <w:pStyle w:val="CRCoverPage"/>
              <w:spacing w:after="0"/>
              <w:ind w:left="100"/>
            </w:pPr>
            <w:r>
              <w:rPr>
                <w:noProof/>
              </w:rPr>
              <w:t xml:space="preserve">It is possible to include a </w:t>
            </w:r>
            <w:r>
              <w:t xml:space="preserve">Connection Release indication and PRs in a </w:t>
            </w:r>
            <w:r w:rsidR="00C500AA" w:rsidRPr="00C500AA">
              <w:t>Mobility TAU</w:t>
            </w:r>
            <w:r>
              <w:t xml:space="preserve"> a Multi-USIM </w:t>
            </w:r>
            <w:r w:rsidR="00921F6E">
              <w:t>issues</w:t>
            </w:r>
            <w:r>
              <w:t xml:space="preserve"> in a PLMN that is not the one associated with a USIM where it is primarily active</w:t>
            </w:r>
            <w:r w:rsidR="00CC0B8C">
              <w:t xml:space="preserve"> (e.g. where there is an ongoing connection that keeps the UE busy)</w:t>
            </w:r>
            <w:r>
              <w:t xml:space="preserve">, to optimize the time it takes to update the </w:t>
            </w:r>
            <w:r w:rsidR="00154523">
              <w:t>non-active</w:t>
            </w:r>
            <w:r>
              <w:t xml:space="preserve"> USIM PLMN about the UE whereabouts for the UE. </w:t>
            </w:r>
            <w:r w:rsidR="00C500AA">
              <w:t>H</w:t>
            </w:r>
            <w:r>
              <w:t>owever the inclusion of these should be conditional to the U</w:t>
            </w:r>
            <w:r w:rsidR="00154523">
              <w:t>E</w:t>
            </w:r>
            <w:r>
              <w:t xml:space="preserve"> learning the PLMN supports the related features in the new TA outside the current </w:t>
            </w:r>
            <w:r w:rsidR="00921F6E">
              <w:t>registers</w:t>
            </w:r>
            <w:r>
              <w:t xml:space="preserve"> RA. this would mean then the U</w:t>
            </w:r>
            <w:r w:rsidR="00921F6E">
              <w:t>E</w:t>
            </w:r>
            <w:r>
              <w:t xml:space="preserve"> would need to not include any of these and then once it learns the capabilities in the new RA, issue  a second </w:t>
            </w:r>
            <w:r w:rsidR="00C500AA" w:rsidRPr="00C500AA">
              <w:t>Mobility TAU</w:t>
            </w:r>
            <w:r>
              <w:t xml:space="preserve"> or SR to leave the system. This was exactly what the inclusion of this </w:t>
            </w:r>
            <w:r w:rsidR="00CC0B8C">
              <w:t>information in the</w:t>
            </w:r>
            <w:r>
              <w:t xml:space="preserve"> </w:t>
            </w:r>
            <w:r w:rsidR="00C500AA" w:rsidRPr="00C500AA">
              <w:t>Mobility TAU</w:t>
            </w:r>
            <w:r>
              <w:t xml:space="preserve"> was supposed to avoid. </w:t>
            </w:r>
            <w:r w:rsidR="00921F6E">
              <w:t>This</w:t>
            </w:r>
            <w:r>
              <w:t xml:space="preserve"> is also not good from a system efficiency standpoint. </w:t>
            </w:r>
            <w:r w:rsidR="00CC0B8C">
              <w:t>A</w:t>
            </w:r>
            <w:r>
              <w:t xml:space="preserve"> similar discussion for the </w:t>
            </w:r>
            <w:r w:rsidR="00CC0B8C">
              <w:t>inclusion of IMSI OFFSET and the conclusion was the UE needs not wait to learn the Network support of the feature for inclusion of IMSI OFFSET in EPS TAU.</w:t>
            </w:r>
          </w:p>
          <w:p w14:paraId="083045AF" w14:textId="77777777" w:rsidR="004075A8" w:rsidRDefault="004075A8">
            <w:pPr>
              <w:pStyle w:val="CRCoverPage"/>
              <w:spacing w:after="0"/>
              <w:ind w:left="100"/>
            </w:pPr>
          </w:p>
          <w:p w14:paraId="76FF70ED" w14:textId="77777777" w:rsidR="004075A8" w:rsidRDefault="004075A8">
            <w:pPr>
              <w:pStyle w:val="CRCoverPage"/>
              <w:spacing w:after="0"/>
              <w:ind w:left="100"/>
              <w:rPr>
                <w:ins w:id="2" w:author="Nokia " w:date="2021-10-20T11:34:00Z"/>
              </w:rPr>
            </w:pPr>
            <w:r>
              <w:t>In addition, for some of the f</w:t>
            </w:r>
            <w:r w:rsidR="00921F6E">
              <w:t>eatures it should be clarified these apply only to MUSIM UEs.</w:t>
            </w:r>
          </w:p>
          <w:p w14:paraId="40A1018C" w14:textId="77777777" w:rsidR="00552820" w:rsidRDefault="00552820">
            <w:pPr>
              <w:pStyle w:val="CRCoverPage"/>
              <w:spacing w:after="0"/>
              <w:ind w:left="100"/>
              <w:rPr>
                <w:ins w:id="3" w:author="Nokia " w:date="2021-10-20T11:34:00Z"/>
              </w:rPr>
            </w:pPr>
          </w:p>
          <w:p w14:paraId="708AA7DE" w14:textId="0A2C6602" w:rsidR="00552820" w:rsidRDefault="00552820">
            <w:pPr>
              <w:pStyle w:val="CRCoverPage"/>
              <w:spacing w:after="0"/>
              <w:ind w:left="100"/>
              <w:rPr>
                <w:noProof/>
              </w:rPr>
            </w:pPr>
            <w:ins w:id="4" w:author="Nokia " w:date="2021-10-20T11:34:00Z">
              <w:r>
                <w:t>The Registration Area is used in the tile of this CR to identify the Trac</w:t>
              </w:r>
            </w:ins>
            <w:ins w:id="5" w:author="Nokia " w:date="2021-10-20T11:35:00Z">
              <w:r>
                <w:t>king area list the Ue receives from the network (so it is clear by association to the %GS concept).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D3D62" w:rsidR="001E41F3" w:rsidRDefault="00CB7674">
            <w:pPr>
              <w:pStyle w:val="CRCoverPage"/>
              <w:spacing w:after="0"/>
              <w:ind w:left="100"/>
              <w:rPr>
                <w:noProof/>
              </w:rPr>
            </w:pPr>
            <w:r>
              <w:rPr>
                <w:noProof/>
              </w:rPr>
              <w:t xml:space="preserve">Adds text </w:t>
            </w:r>
            <w:r w:rsidR="00AC49F3">
              <w:rPr>
                <w:noProof/>
              </w:rPr>
              <w:t xml:space="preserve">clarifying that </w:t>
            </w:r>
            <w:r w:rsidR="00CC0B8C">
              <w:rPr>
                <w:noProof/>
              </w:rPr>
              <w:t>the UE does not need to wait to learn the capabilities to provide the indication and the 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C92D9" w:rsidR="001E41F3" w:rsidRDefault="006F36FA">
            <w:pPr>
              <w:pStyle w:val="CRCoverPage"/>
              <w:spacing w:after="0"/>
              <w:ind w:left="100"/>
              <w:rPr>
                <w:noProof/>
              </w:rPr>
            </w:pPr>
            <w:r w:rsidRPr="006F36FA">
              <w:rPr>
                <w:noProof/>
              </w:rPr>
              <w:t xml:space="preserve">thus system is severely inefficient and the behaviour is not what was expected when it was allowed to include PRs and Release indication in the </w:t>
            </w:r>
            <w:r>
              <w:rPr>
                <w:noProof/>
              </w:rPr>
              <w:t>TAU Request</w:t>
            </w:r>
            <w:r w:rsidRPr="006F36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87D5F" w:rsidR="001E41F3" w:rsidRDefault="000034F8">
            <w:pPr>
              <w:pStyle w:val="CRCoverPage"/>
              <w:spacing w:after="0"/>
              <w:ind w:left="100"/>
              <w:rPr>
                <w:noProof/>
              </w:rPr>
            </w:pPr>
            <w:r>
              <w:t>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25B8B7C1" w14:textId="77777777" w:rsidR="006F36FA" w:rsidRDefault="006F36FA" w:rsidP="006F36FA">
      <w:pPr>
        <w:pStyle w:val="Heading3"/>
      </w:pPr>
      <w:bookmarkStart w:id="6" w:name="_Toc83276804"/>
      <w:r>
        <w:t>4.3.33</w:t>
      </w:r>
      <w:r>
        <w:tab/>
        <w:t>Support for Multi-USIM UE</w:t>
      </w:r>
      <w:bookmarkEnd w:id="6"/>
    </w:p>
    <w:p w14:paraId="3A6E315E" w14:textId="77777777" w:rsidR="006F36FA" w:rsidRDefault="006F36FA" w:rsidP="006F36FA">
      <w:pPr>
        <w:pStyle w:val="Heading4"/>
      </w:pPr>
      <w:bookmarkStart w:id="7" w:name="_Toc83276805"/>
      <w:r>
        <w:t>4.3.33.1</w:t>
      </w:r>
      <w:r>
        <w:tab/>
        <w:t>General</w:t>
      </w:r>
      <w:bookmarkEnd w:id="7"/>
    </w:p>
    <w:p w14:paraId="3068BD37" w14:textId="72AB5277" w:rsidR="006F36FA" w:rsidRDefault="006F36FA" w:rsidP="006F36FA">
      <w:r>
        <w:t xml:space="preserve">A network and a </w:t>
      </w:r>
      <w:ins w:id="8" w:author="Nokia " w:date="2021-10-04T17:25:00Z">
        <w:r>
          <w:t>Multi-USIM</w:t>
        </w:r>
      </w:ins>
      <w:r>
        <w:t xml:space="preserve"> UE may support one or more of the following features for Multi-USIM UE operation:</w:t>
      </w:r>
    </w:p>
    <w:p w14:paraId="3D2FA732" w14:textId="77777777" w:rsidR="006F36FA" w:rsidRDefault="006F36FA" w:rsidP="006F36FA">
      <w:pPr>
        <w:pStyle w:val="B1"/>
      </w:pPr>
      <w:r>
        <w:t>-</w:t>
      </w:r>
      <w:r>
        <w:tab/>
        <w:t>Connection Release, as described in clause 4.3.33.2.</w:t>
      </w:r>
    </w:p>
    <w:p w14:paraId="682DF630" w14:textId="77777777" w:rsidR="006F36FA" w:rsidRDefault="006F36FA" w:rsidP="006F36FA">
      <w:pPr>
        <w:pStyle w:val="B1"/>
      </w:pPr>
      <w:r>
        <w:t>-</w:t>
      </w:r>
      <w:r>
        <w:tab/>
        <w:t>Paging Cause Indication for Voice Service, as described in clause 4.3.33.3.</w:t>
      </w:r>
    </w:p>
    <w:p w14:paraId="464A8526" w14:textId="77777777" w:rsidR="006F36FA" w:rsidRDefault="006F36FA" w:rsidP="006F36FA">
      <w:pPr>
        <w:pStyle w:val="B1"/>
      </w:pPr>
      <w:r>
        <w:t>-</w:t>
      </w:r>
      <w:r>
        <w:tab/>
        <w:t>Reject Paging Request, as described in clause 4.3.33.4.</w:t>
      </w:r>
    </w:p>
    <w:p w14:paraId="33E2EA5B" w14:textId="77777777" w:rsidR="006F36FA" w:rsidRDefault="006F36FA" w:rsidP="006F36FA">
      <w:pPr>
        <w:pStyle w:val="B1"/>
      </w:pPr>
      <w:r>
        <w:t>-</w:t>
      </w:r>
      <w:r>
        <w:tab/>
        <w:t>Paging Timing Collision Control, as described in clause 4.3.33.5.</w:t>
      </w:r>
    </w:p>
    <w:p w14:paraId="23457FF3" w14:textId="77777777" w:rsidR="006F36FA" w:rsidRDefault="006F36FA" w:rsidP="006F36FA">
      <w:pPr>
        <w:pStyle w:val="B1"/>
      </w:pPr>
      <w:r>
        <w:t>-</w:t>
      </w:r>
      <w:r>
        <w:tab/>
        <w:t>Paging Restriction, as described in clause 4.3.33.6.</w:t>
      </w:r>
    </w:p>
    <w:p w14:paraId="3C4A4D6B" w14:textId="77777777" w:rsidR="006F36FA" w:rsidRDefault="006F36FA" w:rsidP="006F36FA">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0988C7EF" w14:textId="77777777" w:rsidR="006F36FA" w:rsidRDefault="006F36FA" w:rsidP="006F36FA">
      <w:r>
        <w:t>The Multi-USIM UE includes the support of individual features for Connection Release, Paging Cause Indication for Voice Service, Reject Paging Request and Paging Restrictions as specified in clause 5.11.3.</w:t>
      </w:r>
    </w:p>
    <w:p w14:paraId="5F6AC8EE" w14:textId="1BA65370" w:rsidR="006F36FA" w:rsidRDefault="006F36FA" w:rsidP="006F36FA">
      <w:r>
        <w:t>A Multi-USIM UE shall use a separate IMEI for each USIM when it registers</w:t>
      </w:r>
      <w:del w:id="9" w:author="Nokia " w:date="2021-10-04T17:52:00Z">
        <w:r w:rsidDel="00EA3C83">
          <w:delText xml:space="preserve"> to</w:delText>
        </w:r>
      </w:del>
      <w:ins w:id="10" w:author="Nokia " w:date="2021-10-04T17:52:00Z">
        <w:r w:rsidR="00EA3C83">
          <w:t xml:space="preserve"> with</w:t>
        </w:r>
      </w:ins>
      <w:r>
        <w:t xml:space="preserve"> the network.</w:t>
      </w:r>
    </w:p>
    <w:p w14:paraId="1EAB39A4" w14:textId="77777777" w:rsidR="006F36FA" w:rsidRDefault="006F36FA" w:rsidP="006F36FA">
      <w:pPr>
        <w:pStyle w:val="Heading4"/>
      </w:pPr>
      <w:bookmarkStart w:id="11" w:name="_Toc83276806"/>
      <w:r>
        <w:t>4.3.33.2</w:t>
      </w:r>
      <w:r>
        <w:tab/>
        <w:t>Connection Release</w:t>
      </w:r>
      <w:bookmarkEnd w:id="11"/>
    </w:p>
    <w:p w14:paraId="1D98637F" w14:textId="77777777" w:rsidR="00312452" w:rsidRDefault="006F36FA" w:rsidP="006F36FA">
      <w:pPr>
        <w:rPr>
          <w:ins w:id="12" w:author="Nokia " w:date="2021-10-05T13:20:00Z"/>
        </w:rPr>
      </w:pPr>
      <w:r>
        <w:t xml:space="preserve">A Multi-USIM UE may request to be released to ECM-IDLE state for a USIM due to activity on another USIM if both </w:t>
      </w:r>
      <w:ins w:id="13" w:author="Nokia " w:date="2021-10-04T17:53:00Z">
        <w:r w:rsidR="00EA3C83">
          <w:t xml:space="preserve">the </w:t>
        </w:r>
      </w:ins>
      <w:r>
        <w:t xml:space="preserve">UE and </w:t>
      </w:r>
      <w:ins w:id="14" w:author="Nokia " w:date="2021-10-04T17:54:00Z">
        <w:r w:rsidR="00EA3C83">
          <w:t xml:space="preserve">the </w:t>
        </w:r>
      </w:ins>
      <w:r>
        <w:t xml:space="preserve">network indicate </w:t>
      </w:r>
      <w:ins w:id="15" w:author="Nokia " w:date="2021-10-04T17:54:00Z">
        <w:r w:rsidR="00EA3C83">
          <w:t xml:space="preserve">to each other </w:t>
        </w:r>
      </w:ins>
      <w:r>
        <w:t>the Connection Release feature is supported</w:t>
      </w:r>
      <w:del w:id="16" w:author="Nokia " w:date="2021-10-04T17:54:00Z">
        <w:r w:rsidDel="00EA3C83">
          <w:delText xml:space="preserve"> to each other</w:delText>
        </w:r>
      </w:del>
      <w:r>
        <w:t>.</w:t>
      </w:r>
    </w:p>
    <w:p w14:paraId="0557CEDF" w14:textId="682C8696" w:rsidR="006F36FA" w:rsidRDefault="006F36FA" w:rsidP="006F36FA">
      <w:del w:id="17" w:author="Nokia " w:date="2021-10-04T17:54:00Z">
        <w:r w:rsidDel="00EA3C83">
          <w:delText xml:space="preserve">The </w:delText>
        </w:r>
      </w:del>
      <w:ins w:id="18" w:author="Nokia " w:date="2021-10-04T17:54:00Z">
        <w:r w:rsidR="00EA3C83">
          <w:t xml:space="preserve">A Multi-USIM </w:t>
        </w:r>
      </w:ins>
      <w:r>
        <w:t>UE indicates that it requests to be released to ECM-IDLE state for the USIM by initiating the Service Request procedure (using Extended Service Request message) or a Tracking Area Update procedure if the UE needs to perform Tracking Area Update at the same time with this network</w:t>
      </w:r>
      <w:ins w:id="19" w:author="Nokia " w:date="2021-10-05T13:18:00Z">
        <w:r w:rsidR="00312452">
          <w:t xml:space="preserve"> (including the </w:t>
        </w:r>
      </w:ins>
      <w:ins w:id="20" w:author="Nokia " w:date="2021-10-05T13:22:00Z">
        <w:r w:rsidR="00312452">
          <w:t>c</w:t>
        </w:r>
      </w:ins>
      <w:ins w:id="21" w:author="Nokia " w:date="2021-10-05T13:18:00Z">
        <w:r w:rsidR="00312452">
          <w:t>a</w:t>
        </w:r>
      </w:ins>
      <w:ins w:id="22" w:author="Nokia " w:date="2021-10-05T13:19:00Z">
        <w:r w:rsidR="00312452">
          <w:t xml:space="preserve">se where the Tracking </w:t>
        </w:r>
      </w:ins>
      <w:ins w:id="23" w:author="Nokia " w:date="2021-10-05T13:22:00Z">
        <w:r w:rsidR="00312452">
          <w:t>A</w:t>
        </w:r>
      </w:ins>
      <w:ins w:id="24" w:author="Nokia " w:date="2021-10-05T13:19:00Z">
        <w:r w:rsidR="00312452">
          <w:t xml:space="preserve">rea Update is performed due to mobility </w:t>
        </w:r>
      </w:ins>
      <w:ins w:id="25" w:author="Nokia " w:date="2021-10-20T11:31:00Z">
        <w:r w:rsidR="00D20C83">
          <w:t xml:space="preserve">to a tracking Area </w:t>
        </w:r>
      </w:ins>
      <w:ins w:id="26" w:author="Nokia " w:date="2021-10-05T13:19:00Z">
        <w:r w:rsidR="00312452">
          <w:t xml:space="preserve">outside the </w:t>
        </w:r>
      </w:ins>
      <w:ins w:id="27" w:author="Nokia " w:date="2021-10-20T11:30:00Z">
        <w:r w:rsidR="00D20C83">
          <w:t>current Tracking Area List</w:t>
        </w:r>
      </w:ins>
      <w:ins w:id="28" w:author="Nokia " w:date="2021-10-05T13:19:00Z">
        <w:r w:rsidR="00312452">
          <w:t>,</w:t>
        </w:r>
      </w:ins>
      <w:ins w:id="29" w:author="Nokia " w:date="2021-10-05T13:36:00Z">
        <w:r w:rsidR="00B62A0B">
          <w:t xml:space="preserve"> i.e.</w:t>
        </w:r>
      </w:ins>
      <w:ins w:id="30" w:author="Nokia " w:date="2021-10-05T13:19:00Z">
        <w:r w:rsidR="00312452">
          <w:t xml:space="preserve"> before detecting whether the network supports the feature in the new Tracking </w:t>
        </w:r>
      </w:ins>
      <w:ins w:id="31" w:author="Nokia " w:date="2021-10-05T13:22:00Z">
        <w:r w:rsidR="00312452">
          <w:t>A</w:t>
        </w:r>
      </w:ins>
      <w:ins w:id="32" w:author="Nokia " w:date="2021-10-05T13:19:00Z">
        <w:r w:rsidR="00312452">
          <w:t>rea</w:t>
        </w:r>
      </w:ins>
      <w:ins w:id="33" w:author="intel user TUE" w:date="2021-10-19T19:31:00Z">
        <w:r w:rsidR="007547B2" w:rsidRPr="007547B2">
          <w:rPr>
            <w:rFonts w:hint="eastAsia"/>
            <w:lang w:val="en-US" w:eastAsia="zh-CN"/>
          </w:rPr>
          <w:t xml:space="preserve"> </w:t>
        </w:r>
        <w:r w:rsidR="007547B2">
          <w:rPr>
            <w:rFonts w:hint="eastAsia"/>
            <w:lang w:val="en-US" w:eastAsia="zh-CN"/>
          </w:rPr>
          <w:t xml:space="preserve">, </w:t>
        </w:r>
        <w:r w:rsidR="007547B2">
          <w:rPr>
            <w:rFonts w:hint="eastAsia"/>
            <w:highlight w:val="cyan"/>
            <w:lang w:val="en-US" w:eastAsia="zh-CN"/>
          </w:rPr>
          <w:t>provided that the network has already indicated support for P</w:t>
        </w:r>
      </w:ins>
      <w:ins w:id="34" w:author="Nokia " w:date="2021-10-20T11:30:00Z">
        <w:r w:rsidR="00D20C83">
          <w:rPr>
            <w:highlight w:val="cyan"/>
            <w:lang w:val="en-US" w:eastAsia="zh-CN"/>
          </w:rPr>
          <w:t xml:space="preserve">aging </w:t>
        </w:r>
      </w:ins>
      <w:ins w:id="35" w:author="intel user TUE" w:date="2021-10-19T19:31:00Z">
        <w:r w:rsidR="007547B2">
          <w:rPr>
            <w:rFonts w:hint="eastAsia"/>
            <w:highlight w:val="cyan"/>
            <w:lang w:val="en-US" w:eastAsia="zh-CN"/>
          </w:rPr>
          <w:t>R</w:t>
        </w:r>
      </w:ins>
      <w:ins w:id="36" w:author="Nokia " w:date="2021-10-20T11:30:00Z">
        <w:r w:rsidR="00D20C83">
          <w:rPr>
            <w:highlight w:val="cyan"/>
            <w:lang w:val="en-US" w:eastAsia="zh-CN"/>
          </w:rPr>
          <w:t>estriction</w:t>
        </w:r>
      </w:ins>
      <w:ins w:id="37" w:author="intel user TUE" w:date="2021-10-19T19:31:00Z">
        <w:r w:rsidR="007547B2">
          <w:rPr>
            <w:rFonts w:hint="eastAsia"/>
            <w:highlight w:val="cyan"/>
            <w:lang w:val="en-US" w:eastAsia="zh-CN"/>
          </w:rPr>
          <w:t xml:space="preserve">s in the current </w:t>
        </w:r>
      </w:ins>
      <w:ins w:id="38" w:author="Nokia " w:date="2021-10-20T11:30:00Z">
        <w:r w:rsidR="00D20C83">
          <w:rPr>
            <w:lang w:val="en-US" w:eastAsia="zh-CN"/>
          </w:rPr>
          <w:t xml:space="preserve">Tracking Area </w:t>
        </w:r>
      </w:ins>
      <w:ins w:id="39" w:author="Nokia " w:date="2021-10-20T11:31:00Z">
        <w:r w:rsidR="00D20C83">
          <w:rPr>
            <w:lang w:val="en-US" w:eastAsia="zh-CN"/>
          </w:rPr>
          <w:t>L</w:t>
        </w:r>
      </w:ins>
      <w:ins w:id="40" w:author="Nokia " w:date="2021-10-20T11:30:00Z">
        <w:r w:rsidR="00D20C83">
          <w:rPr>
            <w:lang w:val="en-US" w:eastAsia="zh-CN"/>
          </w:rPr>
          <w:t>ist</w:t>
        </w:r>
      </w:ins>
      <w:ins w:id="41" w:author="Nokia " w:date="2021-10-05T13:19:00Z">
        <w:r w:rsidR="00312452">
          <w:t>)</w:t>
        </w:r>
      </w:ins>
      <w:r>
        <w:t>, by including a Release Request indication. If supported by the UE and network, the UE may also provide, together with the Release Request indication, Paging Restriction Information, as specified in clause 4.3.33.6, which requests the network to restrict paging. The Paging Restriction Information from the UE is stored in the UE context in the MME. If no Paging Restriction Information is provided in the Extended Service Request or the Tracking Area Update Request, any stored Paging Restriction Information in the UE context in the MME is removed.</w:t>
      </w:r>
    </w:p>
    <w:p w14:paraId="14A80533" w14:textId="77777777" w:rsidR="006F36FA" w:rsidRDefault="006F36FA" w:rsidP="006F36FA">
      <w:r>
        <w:t>When the UE initiates for the USIM a Service Request procedure or Tracking Area Update procedure without providing a Release Request indication, the network removes any stored Paging Restriction Information.</w:t>
      </w:r>
    </w:p>
    <w:p w14:paraId="0CDC343F" w14:textId="77777777" w:rsidR="006F36FA" w:rsidRDefault="006F36FA" w:rsidP="006F36FA">
      <w:pPr>
        <w:pStyle w:val="NO"/>
      </w:pPr>
      <w:r>
        <w:lastRenderedPageBreak/>
        <w:t>NOTE:</w:t>
      </w:r>
      <w:r>
        <w:tab/>
        <w:t>When there is no PLMN-wide support for the Connection Release feature, it can occur that upon tracking area update with Release Request indication the UE is not released by the network. The UE behaviour, when it detects that the network does not support the feature in a new TA, is outside the scope of this specification.</w:t>
      </w:r>
    </w:p>
    <w:p w14:paraId="76CD09A2" w14:textId="77777777" w:rsidR="006F36FA" w:rsidRDefault="006F36FA" w:rsidP="006F36FA">
      <w:pPr>
        <w:pStyle w:val="Heading4"/>
      </w:pPr>
      <w:bookmarkStart w:id="42" w:name="_Toc83276807"/>
      <w:r>
        <w:t>4.3.33.3</w:t>
      </w:r>
      <w:r>
        <w:tab/>
        <w:t>Paging Cause Indication for Voice Service</w:t>
      </w:r>
      <w:bookmarkEnd w:id="42"/>
    </w:p>
    <w:p w14:paraId="32F78742" w14:textId="251EA822" w:rsidR="006F36FA" w:rsidRDefault="006F36FA" w:rsidP="006F36FA">
      <w:ins w:id="43" w:author="Nokia " w:date="2021-10-04T17:49:00Z">
        <w:r>
          <w:t xml:space="preserve">A </w:t>
        </w:r>
      </w:ins>
      <w:ins w:id="44" w:author="Nokia " w:date="2021-10-04T17:25:00Z">
        <w:r>
          <w:t>Multi-USIM</w:t>
        </w:r>
      </w:ins>
      <w:r>
        <w:t xml:space="preserve"> UE and the network may support the Paging Cause Indication for Voice Service feature.</w:t>
      </w:r>
    </w:p>
    <w:p w14:paraId="5D0CCF1C" w14:textId="77777777" w:rsidR="006F36FA" w:rsidRDefault="006F36FA" w:rsidP="006F36FA">
      <w:r>
        <w:t>The MME that supports Paging Cause Indication for Voice Service feature should provide a Voice Service Indication in the S1AP Paging message for the MMTel voice service, only if the UE indicates the Paging Cause Indication for Voice Service feature is supported. The MME determines the downlink data triggering the paging is related to a MMTel voice service based on the Paging Policy Indicator as specified in clause 4.9 for MMTel voice.</w:t>
      </w:r>
    </w:p>
    <w:p w14:paraId="4F7240BC" w14:textId="77777777" w:rsidR="006F36FA" w:rsidRDefault="006F36FA" w:rsidP="006F36FA">
      <w:pPr>
        <w:pStyle w:val="NO"/>
      </w:pPr>
      <w:r>
        <w:t>NOTE:</w:t>
      </w:r>
      <w:r>
        <w:tab/>
        <w:t>The indication of CS voice in the CN domain indication in S1AP paging message and Uu paging message is not modified by the Paging Cause Indication for Voice Service feature.</w:t>
      </w:r>
    </w:p>
    <w:p w14:paraId="6D2A44C9" w14:textId="77777777" w:rsidR="006F36FA" w:rsidRDefault="006F36FA" w:rsidP="006F36FA">
      <w:r>
        <w:t>Upon reception of the Voice Service Indication in S1AP Paging Message, an eNodeB that supports the Paging Cause Indication for Voice Service should include the Voice Service Indication the Uu Paging message to the UE.</w:t>
      </w:r>
    </w:p>
    <w:p w14:paraId="099DC0B8" w14:textId="77777777" w:rsidR="006F36FA" w:rsidRDefault="006F36FA" w:rsidP="006F36FA">
      <w:r>
        <w:t>A UE that supports the Paging Cause Indication for Voice Service feature is capable of differentiation between Paging from a network that does not support the Paging Cause Indication for Voice Service feature and Uu Paging without the Voice Service Indication. How the UE distinguishes the Paging from a network that does not support the Paging Cause Indication for Voice Service feature and Paging without the Voice Service Indication is defined in TS 36.331 [37].</w:t>
      </w:r>
    </w:p>
    <w:p w14:paraId="03F70354" w14:textId="77777777" w:rsidR="006F36FA" w:rsidRDefault="006F36FA" w:rsidP="006F36FA">
      <w:pPr>
        <w:pStyle w:val="Heading4"/>
      </w:pPr>
      <w:bookmarkStart w:id="45" w:name="_Toc83276808"/>
      <w:r>
        <w:t>4.3.33.4</w:t>
      </w:r>
      <w:r>
        <w:tab/>
        <w:t>Reject Paging Request</w:t>
      </w:r>
      <w:bookmarkEnd w:id="45"/>
    </w:p>
    <w:p w14:paraId="36474EA3" w14:textId="1CDE7768" w:rsidR="006F36FA" w:rsidRDefault="006F36FA" w:rsidP="006F36FA">
      <w:r>
        <w:t>A Multi-USIM UE may respond to a page for a USIM with an indication to the MME that the UE does not accept the paging and requests to be released to ECM-IDLE state after sending this response, if both UE and network indicate</w:t>
      </w:r>
      <w:ins w:id="46" w:author="Nokia " w:date="2021-10-05T13:17:00Z">
        <w:r w:rsidR="00312452" w:rsidRPr="00312452">
          <w:t xml:space="preserve"> </w:t>
        </w:r>
        <w:r w:rsidR="00312452">
          <w:t>to each other</w:t>
        </w:r>
      </w:ins>
      <w:r>
        <w:t xml:space="preserve"> the Reject Paging Request feature is supported</w:t>
      </w:r>
      <w:del w:id="47" w:author="Nokia " w:date="2021-10-05T13:17:00Z">
        <w:r w:rsidDel="00312452">
          <w:delText xml:space="preserve"> to each other</w:delText>
        </w:r>
      </w:del>
      <w:r>
        <w:t>.</w:t>
      </w:r>
    </w:p>
    <w:p w14:paraId="68A081A1" w14:textId="77777777" w:rsidR="006F36FA" w:rsidRDefault="006F36FA" w:rsidP="006F36FA">
      <w:r>
        <w:t>Upon being paged, the Multi-USIM UE attempts to send a Service Request message to the paging network including the Reject Paging Indication as the response to the paging, unless it is unable to do so, e.g. due to UE implementation constraints. In addition to the Reject Paging Indication, the UE may include Paging Restriction Information as specified in clause 4.3.33.6 in the Service Request, if supported by UE and network. If no Paging Restriction Information is provided by the UE, any stored Paging Restriction Information in the UE context is removed by the MME.</w:t>
      </w:r>
    </w:p>
    <w:p w14:paraId="7099E317" w14:textId="77777777" w:rsidR="006F36FA" w:rsidRDefault="006F36FA" w:rsidP="006F36FA">
      <w:pPr>
        <w:pStyle w:val="Heading4"/>
      </w:pPr>
      <w:bookmarkStart w:id="48" w:name="_Toc83276809"/>
      <w:r>
        <w:t>4.3.33.5</w:t>
      </w:r>
      <w:r>
        <w:tab/>
        <w:t>Paging Timing Collision Control</w:t>
      </w:r>
      <w:bookmarkEnd w:id="48"/>
    </w:p>
    <w:p w14:paraId="5AA9CEE2" w14:textId="02060CD4" w:rsidR="006F36FA" w:rsidRDefault="006F36FA" w:rsidP="006F36FA">
      <w:r>
        <w:t xml:space="preserve">To avoid possible paging occasion collision and to enhance the likelihood that paging is received successfully for different USIMs, </w:t>
      </w:r>
      <w:del w:id="49" w:author="Nokia " w:date="2021-10-04T18:08:00Z">
        <w:r w:rsidDel="00525718">
          <w:delText xml:space="preserve">the </w:delText>
        </w:r>
      </w:del>
      <w:ins w:id="50" w:author="Nokia " w:date="2021-10-04T18:08:00Z">
        <w:r w:rsidR="00525718">
          <w:t xml:space="preserve">a Multi-USIM </w:t>
        </w:r>
      </w:ins>
      <w:r>
        <w:t>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14:paraId="3F7292BD" w14:textId="77777777" w:rsidR="006F36FA" w:rsidRDefault="006F36FA" w:rsidP="006F36FA">
      <w:pPr>
        <w:pStyle w:val="B1"/>
      </w:pPr>
      <w:r>
        <w:tab/>
        <w:t>alternative IMSI value = [MCC] [MNC] [(MSIN value + Accepted IMSI Offset) mod (MSIN address space)]</w:t>
      </w:r>
    </w:p>
    <w:p w14:paraId="29741FF3" w14:textId="77777777" w:rsidR="006F36FA" w:rsidRDefault="006F36FA" w:rsidP="006F36FA">
      <w:pPr>
        <w:pStyle w:val="B1"/>
      </w:pPr>
      <w:r>
        <w:tab/>
        <w:t>where: the MCC, MNC and MSIN value are the fields of the UE's IMSI as defined in TS </w:t>
      </w:r>
      <w:bookmarkStart w:id="51" w:name="MCCTEMPBM_00000009"/>
      <w:r>
        <w:t>23.003.</w:t>
      </w:r>
    </w:p>
    <w:bookmarkEnd w:id="51"/>
    <w:p w14:paraId="66FA6519" w14:textId="77777777" w:rsidR="006F36FA" w:rsidRDefault="006F36FA" w:rsidP="006F36FA">
      <w:r>
        <w:t>The alternative IMSI value computed as above is used instead of the IMSI stored in the USIM for:</w:t>
      </w:r>
    </w:p>
    <w:p w14:paraId="2F055649" w14:textId="77777777" w:rsidR="006F36FA" w:rsidRDefault="006F36FA" w:rsidP="006F36FA">
      <w:pPr>
        <w:pStyle w:val="B1"/>
      </w:pPr>
      <w:r>
        <w:t>-</w:t>
      </w:r>
      <w:r>
        <w:tab/>
        <w:t>determination of paging occasions as specified in TS 36.304 [34], and</w:t>
      </w:r>
    </w:p>
    <w:p w14:paraId="7ACBFF10" w14:textId="77777777" w:rsidR="006F36FA" w:rsidRDefault="006F36FA" w:rsidP="006F36FA">
      <w:pPr>
        <w:pStyle w:val="B1"/>
      </w:pPr>
      <w:r>
        <w:t>-</w:t>
      </w:r>
      <w:r>
        <w:tab/>
        <w:t>to compute the UE Identity Index information the MME sends to the RAN (see TS 36.413 [36]) for the RAN to derive the paging occasions according to TS </w:t>
      </w:r>
      <w:bookmarkStart w:id="52" w:name="MCCTEMPBM_00000010"/>
      <w:r>
        <w:t>36.304 [</w:t>
      </w:r>
      <w:bookmarkEnd w:id="52"/>
      <w:r>
        <w:t>4].</w:t>
      </w:r>
    </w:p>
    <w:p w14:paraId="7F051320" w14:textId="77777777" w:rsidR="006F36FA" w:rsidRDefault="006F36FA" w:rsidP="006F36FA">
      <w:pPr>
        <w:pStyle w:val="NO"/>
      </w:pPr>
      <w:r>
        <w:t>NOTE 1:</w:t>
      </w:r>
      <w:r>
        <w:tab/>
        <w:t>It is recommended to avoid excessive signalling load from UE due to this procedure.</w:t>
      </w:r>
    </w:p>
    <w:p w14:paraId="00BBBED2" w14:textId="77777777" w:rsidR="006F36FA" w:rsidRDefault="006F36FA" w:rsidP="006F36FA">
      <w:pPr>
        <w:pStyle w:val="NO"/>
      </w:pPr>
      <w:r>
        <w:t>NOTE 2:</w:t>
      </w:r>
      <w:r>
        <w:tab/>
        <w:t>The MME does not remove IMSI Offset value if the Tracking Area Update Request is for periodic Tracking Area Update.</w:t>
      </w:r>
    </w:p>
    <w:p w14:paraId="3D942C12" w14:textId="77777777" w:rsidR="006F36FA" w:rsidRDefault="006F36FA" w:rsidP="006F36FA">
      <w:pPr>
        <w:pStyle w:val="Heading4"/>
      </w:pPr>
      <w:bookmarkStart w:id="53" w:name="_Toc83276810"/>
      <w:r>
        <w:lastRenderedPageBreak/>
        <w:t>4.3.33.6</w:t>
      </w:r>
      <w:r>
        <w:tab/>
        <w:t>Paging Restriction</w:t>
      </w:r>
      <w:bookmarkEnd w:id="53"/>
    </w:p>
    <w:p w14:paraId="7A189FE7" w14:textId="4254F05B" w:rsidR="00312452" w:rsidRDefault="006F36FA" w:rsidP="006F36FA">
      <w:pPr>
        <w:rPr>
          <w:ins w:id="54" w:author="Nokia " w:date="2021-10-05T13:33:00Z"/>
        </w:rPr>
      </w:pPr>
      <w:del w:id="55" w:author="Nokia " w:date="2021-10-04T17:52:00Z">
        <w:r w:rsidDel="00EA3C83">
          <w:delText xml:space="preserve">The </w:delText>
        </w:r>
      </w:del>
      <w:ins w:id="56" w:author="Nokia " w:date="2021-10-04T17:52:00Z">
        <w:r w:rsidR="00EA3C83">
          <w:t xml:space="preserve">A Multi-USIM </w:t>
        </w:r>
      </w:ins>
      <w:r>
        <w:t xml:space="preserve">UE and the network may support Paging Restriction. </w:t>
      </w:r>
      <w:del w:id="57" w:author="Nokia " w:date="2021-10-04T17:53:00Z">
        <w:r w:rsidDel="00EA3C83">
          <w:delText xml:space="preserve">The </w:delText>
        </w:r>
      </w:del>
      <w:ins w:id="58" w:author="Nokia " w:date="2021-10-04T17:53:00Z">
        <w:r w:rsidR="00EA3C83">
          <w:t xml:space="preserve">A Multi-USIM </w:t>
        </w:r>
      </w:ins>
      <w:r>
        <w:t xml:space="preserve">UE, if the MME indicates that the network supports Paging Restriction feature, may indicate Paging Restriction Information in </w:t>
      </w:r>
      <w:ins w:id="59" w:author="Nokia " w:date="2021-10-04T18:09:00Z">
        <w:r w:rsidR="00525718">
          <w:t xml:space="preserve">a </w:t>
        </w:r>
      </w:ins>
      <w:r>
        <w:t xml:space="preserve">Service Request, </w:t>
      </w:r>
      <w:ins w:id="60" w:author="Nokia " w:date="2021-10-04T18:09:00Z">
        <w:r w:rsidR="00525718">
          <w:t xml:space="preserve">an </w:t>
        </w:r>
      </w:ins>
      <w:r>
        <w:t>Extended Service Request or</w:t>
      </w:r>
      <w:ins w:id="61" w:author="Nokia " w:date="2021-10-04T18:09:00Z">
        <w:r w:rsidR="00525718">
          <w:t xml:space="preserve"> a</w:t>
        </w:r>
      </w:ins>
      <w:r>
        <w:t xml:space="preserve"> Tracking Area Update Request </w:t>
      </w:r>
      <w:ins w:id="62" w:author="Nokia " w:date="2021-10-05T13:20:00Z">
        <w:r w:rsidR="00312452">
          <w:t xml:space="preserve">(including the </w:t>
        </w:r>
      </w:ins>
      <w:ins w:id="63" w:author="Nokia " w:date="2021-10-05T13:21:00Z">
        <w:r w:rsidR="00312452">
          <w:t>c</w:t>
        </w:r>
      </w:ins>
      <w:ins w:id="64" w:author="Nokia " w:date="2021-10-05T13:20:00Z">
        <w:r w:rsidR="00312452">
          <w:t xml:space="preserve">ase where the Tracking </w:t>
        </w:r>
      </w:ins>
      <w:ins w:id="65" w:author="Nokia " w:date="2021-10-05T13:21:00Z">
        <w:r w:rsidR="00312452">
          <w:t>A</w:t>
        </w:r>
      </w:ins>
      <w:ins w:id="66" w:author="Nokia " w:date="2021-10-05T13:20:00Z">
        <w:r w:rsidR="00312452">
          <w:t>rea Update is performed due to mobility</w:t>
        </w:r>
      </w:ins>
      <w:ins w:id="67" w:author="Nokia " w:date="2021-10-20T11:32:00Z">
        <w:r w:rsidR="00D20C83">
          <w:t xml:space="preserve"> to a Tracking Area</w:t>
        </w:r>
      </w:ins>
      <w:ins w:id="68" w:author="Nokia " w:date="2021-10-05T13:20:00Z">
        <w:r w:rsidR="00312452">
          <w:t xml:space="preserve"> outside the </w:t>
        </w:r>
      </w:ins>
      <w:ins w:id="69" w:author="Nokia " w:date="2021-10-20T11:32:00Z">
        <w:r w:rsidR="00D20C83">
          <w:t>current Tracking area list</w:t>
        </w:r>
      </w:ins>
      <w:ins w:id="70" w:author="Nokia " w:date="2021-10-05T13:20:00Z">
        <w:r w:rsidR="00312452">
          <w:t xml:space="preserve">, </w:t>
        </w:r>
      </w:ins>
      <w:ins w:id="71" w:author="Nokia " w:date="2021-10-05T13:36:00Z">
        <w:r w:rsidR="00B62A0B">
          <w:t xml:space="preserve">i.e. </w:t>
        </w:r>
      </w:ins>
      <w:ins w:id="72" w:author="Nokia " w:date="2021-10-05T13:20:00Z">
        <w:r w:rsidR="00312452">
          <w:t xml:space="preserve">before detecting whether the network supports the feature in the new Tracking </w:t>
        </w:r>
      </w:ins>
      <w:ins w:id="73" w:author="Nokia " w:date="2021-10-05T13:21:00Z">
        <w:r w:rsidR="00312452">
          <w:t>A</w:t>
        </w:r>
      </w:ins>
      <w:ins w:id="74" w:author="Nokia " w:date="2021-10-05T13:20:00Z">
        <w:r w:rsidR="00312452">
          <w:t>rea</w:t>
        </w:r>
      </w:ins>
      <w:ins w:id="75" w:author="Nokia " w:date="2021-10-20T11:32:00Z">
        <w:r w:rsidR="00D20C83">
          <w:t xml:space="preserve">, </w:t>
        </w:r>
        <w:r w:rsidR="00D20C83">
          <w:rPr>
            <w:rFonts w:hint="eastAsia"/>
            <w:highlight w:val="cyan"/>
            <w:lang w:val="en-US" w:eastAsia="zh-CN"/>
          </w:rPr>
          <w:t>provided that the network has already indicated support for P</w:t>
        </w:r>
        <w:r w:rsidR="00D20C83">
          <w:rPr>
            <w:highlight w:val="cyan"/>
            <w:lang w:val="en-US" w:eastAsia="zh-CN"/>
          </w:rPr>
          <w:t xml:space="preserve">aging </w:t>
        </w:r>
        <w:r w:rsidR="00D20C83">
          <w:rPr>
            <w:rFonts w:hint="eastAsia"/>
            <w:highlight w:val="cyan"/>
            <w:lang w:val="en-US" w:eastAsia="zh-CN"/>
          </w:rPr>
          <w:t>R</w:t>
        </w:r>
        <w:r w:rsidR="00D20C83">
          <w:rPr>
            <w:highlight w:val="cyan"/>
            <w:lang w:val="en-US" w:eastAsia="zh-CN"/>
          </w:rPr>
          <w:t>estriction</w:t>
        </w:r>
        <w:r w:rsidR="00D20C83">
          <w:rPr>
            <w:rFonts w:hint="eastAsia"/>
            <w:highlight w:val="cyan"/>
            <w:lang w:val="en-US" w:eastAsia="zh-CN"/>
          </w:rPr>
          <w:t xml:space="preserve">s in the current </w:t>
        </w:r>
        <w:r w:rsidR="00D20C83">
          <w:rPr>
            <w:lang w:val="en-US" w:eastAsia="zh-CN"/>
          </w:rPr>
          <w:t>Tracking Area List</w:t>
        </w:r>
      </w:ins>
      <w:ins w:id="76" w:author="Nokia " w:date="2021-10-05T13:20:00Z">
        <w:r w:rsidR="00312452">
          <w:t xml:space="preserve">), </w:t>
        </w:r>
      </w:ins>
      <w:r>
        <w:t xml:space="preserve">as specified in clauses 4.3.33.2 and 4.3.33.4. </w:t>
      </w:r>
    </w:p>
    <w:p w14:paraId="786B87B4" w14:textId="5CCE86DC" w:rsidR="006F36FA" w:rsidRDefault="006F36FA" w:rsidP="006F36FA">
      <w:r>
        <w:t>The Paging Restriction Information may indicate any of the following:</w:t>
      </w:r>
    </w:p>
    <w:p w14:paraId="5041EF8A" w14:textId="77777777" w:rsidR="006F36FA" w:rsidRDefault="006F36FA" w:rsidP="006F36FA">
      <w:pPr>
        <w:pStyle w:val="B1"/>
      </w:pPr>
      <w:r>
        <w:t>a)</w:t>
      </w:r>
      <w:r>
        <w:tab/>
        <w:t>all paging is restricted, or</w:t>
      </w:r>
    </w:p>
    <w:p w14:paraId="0C8F5162" w14:textId="77777777" w:rsidR="006F36FA" w:rsidRDefault="006F36FA" w:rsidP="006F36FA">
      <w:pPr>
        <w:pStyle w:val="B1"/>
      </w:pPr>
      <w:r>
        <w:t>b)</w:t>
      </w:r>
      <w:r>
        <w:tab/>
        <w:t>all paging is restricted, except paging for voice service (MMTel voice or CS domain voice), or</w:t>
      </w:r>
    </w:p>
    <w:p w14:paraId="7131E4AE" w14:textId="77777777" w:rsidR="006F36FA" w:rsidRDefault="006F36FA" w:rsidP="006F36FA">
      <w:pPr>
        <w:pStyle w:val="B1"/>
      </w:pPr>
      <w:r>
        <w:t>c)</w:t>
      </w:r>
      <w:r>
        <w:tab/>
        <w:t>all paging is restricted, except for certain PDN Connection(s), or</w:t>
      </w:r>
    </w:p>
    <w:p w14:paraId="221EDD60" w14:textId="77777777" w:rsidR="006F36FA" w:rsidRDefault="006F36FA" w:rsidP="006F36FA">
      <w:pPr>
        <w:pStyle w:val="B1"/>
      </w:pPr>
      <w:r>
        <w:t>d)</w:t>
      </w:r>
      <w:r>
        <w:tab/>
        <w:t>all paging is restricted, except for certain PDN Connection(s) and voice service (MMTel voice or CS domain voice).</w:t>
      </w:r>
    </w:p>
    <w:p w14:paraId="151F7096" w14:textId="77777777" w:rsidR="006F36FA" w:rsidRDefault="006F36FA" w:rsidP="006F36FA">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722EF39F" w14:textId="465AFD75" w:rsidR="006F36FA" w:rsidRDefault="006F36FA" w:rsidP="006F36FA">
      <w:pPr>
        <w:pStyle w:val="NO"/>
        <w:rPr>
          <w:ins w:id="77" w:author="Nokia " w:date="2021-10-05T13:35: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2BBA53F6" w14:textId="1D087F52" w:rsidR="00B62A0B" w:rsidRDefault="00B62A0B" w:rsidP="006F36FA">
      <w:pPr>
        <w:pStyle w:val="NO"/>
        <w:rPr>
          <w:ins w:id="78" w:author="Nokia " w:date="2021-10-05T13:31:00Z"/>
        </w:rPr>
      </w:pPr>
      <w:ins w:id="79" w:author="Nokia " w:date="2021-10-05T13:35:00Z">
        <w:r>
          <w:t>NOTE 3:</w:t>
        </w:r>
        <w:r>
          <w:tab/>
        </w:r>
        <w:r w:rsidRPr="00B62A0B">
          <w:t>When there is no PLMN-wide support for the Paging Restriction feature, it can occur that upon Tracking Area Update due to mobility with Paging Restriction Information the UE detects the network does not support the feature. If so, the UE assumes that no Paging Restriction is applied.</w:t>
        </w:r>
      </w:ins>
    </w:p>
    <w:p w14:paraId="5AA98298" w14:textId="155675A2" w:rsidR="00B62A0B" w:rsidRDefault="00B62A0B" w:rsidP="00B62A0B">
      <w:pPr>
        <w:pStyle w:val="NO"/>
        <w:rPr>
          <w:ins w:id="80" w:author="Nokia " w:date="2021-10-05T13:31:00Z"/>
        </w:rPr>
      </w:pPr>
    </w:p>
    <w:p w14:paraId="7FD70D57" w14:textId="77777777" w:rsidR="00B62A0B" w:rsidRDefault="00B62A0B" w:rsidP="006F36FA">
      <w:pPr>
        <w:pStyle w:val="NO"/>
      </w:pPr>
    </w:p>
    <w:p w14:paraId="31C22D15" w14:textId="40636F5F" w:rsidR="00307B01" w:rsidRDefault="00307B01">
      <w:pPr>
        <w:rPr>
          <w:noProof/>
        </w:rPr>
      </w:pPr>
    </w:p>
    <w:p w14:paraId="41B45917" w14:textId="06F199EB" w:rsidR="006F36FA" w:rsidRDefault="006F36FA">
      <w:pPr>
        <w:rPr>
          <w:noProof/>
        </w:rPr>
      </w:pPr>
    </w:p>
    <w:p w14:paraId="7DAA791A" w14:textId="4B5B20BC" w:rsidR="006F36FA" w:rsidRDefault="006F36FA">
      <w:pPr>
        <w:rPr>
          <w:noProof/>
        </w:rPr>
      </w:pPr>
    </w:p>
    <w:p w14:paraId="0203BB92" w14:textId="77777777" w:rsidR="006F36FA" w:rsidRDefault="006F36FA">
      <w:pPr>
        <w:rPr>
          <w:noProof/>
        </w:rPr>
      </w:pPr>
    </w:p>
    <w:p w14:paraId="53932E02" w14:textId="77777777" w:rsidR="00CB7674" w:rsidRDefault="00CB7674">
      <w:pPr>
        <w:rPr>
          <w:noProof/>
        </w:rPr>
      </w:pPr>
    </w:p>
    <w:p w14:paraId="747C9EC9" w14:textId="77777777" w:rsidR="00CB78FE" w:rsidRPr="00CE4B14" w:rsidRDefault="00CB78FE" w:rsidP="00CB78FE">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68C9CD36"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03709" w14:textId="77777777" w:rsidR="0001102D" w:rsidRDefault="0001102D">
      <w:r>
        <w:separator/>
      </w:r>
    </w:p>
  </w:endnote>
  <w:endnote w:type="continuationSeparator" w:id="0">
    <w:p w14:paraId="6BD24CED" w14:textId="77777777" w:rsidR="0001102D" w:rsidRDefault="00011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E8899" w14:textId="77777777" w:rsidR="00413E2A" w:rsidRDefault="00413E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7E127" w14:textId="77777777" w:rsidR="00413E2A" w:rsidRDefault="00413E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0CB85" w14:textId="77777777" w:rsidR="00413E2A" w:rsidRDefault="00413E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0A3D0" w14:textId="77777777" w:rsidR="0001102D" w:rsidRDefault="0001102D">
      <w:r>
        <w:separator/>
      </w:r>
    </w:p>
  </w:footnote>
  <w:footnote w:type="continuationSeparator" w:id="0">
    <w:p w14:paraId="6ADCA999" w14:textId="77777777" w:rsidR="0001102D" w:rsidRDefault="00011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05C10" w14:textId="77777777" w:rsidR="00413E2A" w:rsidRDefault="00413E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D60E" w14:textId="77777777" w:rsidR="00413E2A" w:rsidRDefault="00413E2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intel user TUE">
    <w15:presenceInfo w15:providerId="None" w15:userId="intel user T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F8"/>
    <w:rsid w:val="0001102D"/>
    <w:rsid w:val="00022E4A"/>
    <w:rsid w:val="0003622F"/>
    <w:rsid w:val="000A6394"/>
    <w:rsid w:val="000B7FED"/>
    <w:rsid w:val="000C038A"/>
    <w:rsid w:val="000C1B33"/>
    <w:rsid w:val="000C362F"/>
    <w:rsid w:val="000C6598"/>
    <w:rsid w:val="000D44B3"/>
    <w:rsid w:val="00145D43"/>
    <w:rsid w:val="00154523"/>
    <w:rsid w:val="00172C9A"/>
    <w:rsid w:val="00192C46"/>
    <w:rsid w:val="001A08B3"/>
    <w:rsid w:val="001A7B60"/>
    <w:rsid w:val="001B52F0"/>
    <w:rsid w:val="001B7A65"/>
    <w:rsid w:val="001E41F3"/>
    <w:rsid w:val="002364B6"/>
    <w:rsid w:val="0026004D"/>
    <w:rsid w:val="002640DD"/>
    <w:rsid w:val="0027290E"/>
    <w:rsid w:val="00275D12"/>
    <w:rsid w:val="00284FEB"/>
    <w:rsid w:val="002860C4"/>
    <w:rsid w:val="00295EA5"/>
    <w:rsid w:val="002B5741"/>
    <w:rsid w:val="002E472E"/>
    <w:rsid w:val="00305409"/>
    <w:rsid w:val="00307B01"/>
    <w:rsid w:val="00312452"/>
    <w:rsid w:val="003609EF"/>
    <w:rsid w:val="0036231A"/>
    <w:rsid w:val="00374DD4"/>
    <w:rsid w:val="003E1A36"/>
    <w:rsid w:val="004075A8"/>
    <w:rsid w:val="00410371"/>
    <w:rsid w:val="00413E2A"/>
    <w:rsid w:val="004242F1"/>
    <w:rsid w:val="004962F9"/>
    <w:rsid w:val="004B75B7"/>
    <w:rsid w:val="0051580D"/>
    <w:rsid w:val="00525718"/>
    <w:rsid w:val="00547111"/>
    <w:rsid w:val="00552820"/>
    <w:rsid w:val="00592D74"/>
    <w:rsid w:val="00595CA2"/>
    <w:rsid w:val="005E2C44"/>
    <w:rsid w:val="005F5E6B"/>
    <w:rsid w:val="00621188"/>
    <w:rsid w:val="006257ED"/>
    <w:rsid w:val="0063108D"/>
    <w:rsid w:val="00665C47"/>
    <w:rsid w:val="00672E06"/>
    <w:rsid w:val="00695808"/>
    <w:rsid w:val="006B46FB"/>
    <w:rsid w:val="006E21FB"/>
    <w:rsid w:val="006F36FA"/>
    <w:rsid w:val="00715772"/>
    <w:rsid w:val="007176FF"/>
    <w:rsid w:val="00727F86"/>
    <w:rsid w:val="00731489"/>
    <w:rsid w:val="0073644F"/>
    <w:rsid w:val="007547B2"/>
    <w:rsid w:val="00792342"/>
    <w:rsid w:val="007977A8"/>
    <w:rsid w:val="007B512A"/>
    <w:rsid w:val="007C2097"/>
    <w:rsid w:val="007D6A07"/>
    <w:rsid w:val="007F7259"/>
    <w:rsid w:val="008040A8"/>
    <w:rsid w:val="008279FA"/>
    <w:rsid w:val="00833DF9"/>
    <w:rsid w:val="00850A13"/>
    <w:rsid w:val="008626E7"/>
    <w:rsid w:val="00870EE7"/>
    <w:rsid w:val="0088415C"/>
    <w:rsid w:val="008863B9"/>
    <w:rsid w:val="008A45A6"/>
    <w:rsid w:val="008D5852"/>
    <w:rsid w:val="008F3789"/>
    <w:rsid w:val="008F686C"/>
    <w:rsid w:val="009148DE"/>
    <w:rsid w:val="00921F6E"/>
    <w:rsid w:val="00941E30"/>
    <w:rsid w:val="009777D9"/>
    <w:rsid w:val="00991B88"/>
    <w:rsid w:val="009A5753"/>
    <w:rsid w:val="009A579D"/>
    <w:rsid w:val="009E3297"/>
    <w:rsid w:val="009E6819"/>
    <w:rsid w:val="009F734F"/>
    <w:rsid w:val="00A246B6"/>
    <w:rsid w:val="00A47E70"/>
    <w:rsid w:val="00A50CF0"/>
    <w:rsid w:val="00A7671C"/>
    <w:rsid w:val="00A91ED8"/>
    <w:rsid w:val="00AA2CBC"/>
    <w:rsid w:val="00AA7388"/>
    <w:rsid w:val="00AC49F3"/>
    <w:rsid w:val="00AC5820"/>
    <w:rsid w:val="00AD1CD8"/>
    <w:rsid w:val="00B258BB"/>
    <w:rsid w:val="00B31082"/>
    <w:rsid w:val="00B61570"/>
    <w:rsid w:val="00B62A0B"/>
    <w:rsid w:val="00B67B97"/>
    <w:rsid w:val="00B968C8"/>
    <w:rsid w:val="00BA3EC5"/>
    <w:rsid w:val="00BA51D9"/>
    <w:rsid w:val="00BB5DFC"/>
    <w:rsid w:val="00BD279D"/>
    <w:rsid w:val="00BD6BB8"/>
    <w:rsid w:val="00C500AA"/>
    <w:rsid w:val="00C66BA2"/>
    <w:rsid w:val="00C95985"/>
    <w:rsid w:val="00CB7674"/>
    <w:rsid w:val="00CB78FE"/>
    <w:rsid w:val="00CC0B8C"/>
    <w:rsid w:val="00CC5026"/>
    <w:rsid w:val="00CC68D0"/>
    <w:rsid w:val="00CC68D8"/>
    <w:rsid w:val="00CE4B14"/>
    <w:rsid w:val="00CE5509"/>
    <w:rsid w:val="00D03F9A"/>
    <w:rsid w:val="00D06D51"/>
    <w:rsid w:val="00D20C83"/>
    <w:rsid w:val="00D2173D"/>
    <w:rsid w:val="00D24991"/>
    <w:rsid w:val="00D366DF"/>
    <w:rsid w:val="00D50255"/>
    <w:rsid w:val="00D66520"/>
    <w:rsid w:val="00D921B7"/>
    <w:rsid w:val="00DE34CF"/>
    <w:rsid w:val="00E0518F"/>
    <w:rsid w:val="00E13F3D"/>
    <w:rsid w:val="00E34898"/>
    <w:rsid w:val="00E54F6B"/>
    <w:rsid w:val="00E67FF3"/>
    <w:rsid w:val="00EA3C83"/>
    <w:rsid w:val="00EB09B7"/>
    <w:rsid w:val="00EE7D7C"/>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6F36FA"/>
    <w:rPr>
      <w:rFonts w:ascii="Times New Roman" w:hAnsi="Times New Roman"/>
      <w:lang w:val="en-GB" w:eastAsia="en-US"/>
    </w:rPr>
  </w:style>
  <w:style w:type="character" w:customStyle="1" w:styleId="NOChar">
    <w:name w:val="NO Char"/>
    <w:rsid w:val="006F36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 w:id="157989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8F509-DD3E-4AFB-9B55-A8D5BA279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2149</Words>
  <Characters>11656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3</cp:revision>
  <cp:lastPrinted>1900-01-01T05:00:00Z</cp:lastPrinted>
  <dcterms:created xsi:type="dcterms:W3CDTF">2021-10-20T10:34:00Z</dcterms:created>
  <dcterms:modified xsi:type="dcterms:W3CDTF">2021-10-20T10:36:00Z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